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4C" w:rsidRPr="00950E47" w:rsidRDefault="00950E47">
      <w:pPr>
        <w:spacing w:after="0" w:line="240" w:lineRule="auto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950E47">
        <w:rPr>
          <w:rFonts w:ascii="Tahoma" w:hAnsi="Tahoma" w:cs="Tahoma"/>
          <w:b/>
          <w:color w:val="FF0000"/>
          <w:sz w:val="28"/>
          <w:szCs w:val="28"/>
          <w:highlight w:val="yellow"/>
        </w:rPr>
        <w:t>R</w:t>
      </w:r>
      <w:r w:rsidR="00B96559" w:rsidRPr="00950E47">
        <w:rPr>
          <w:rFonts w:ascii="Tahoma" w:hAnsi="Tahoma" w:cs="Tahoma"/>
          <w:b/>
          <w:color w:val="FF0000"/>
          <w:sz w:val="28"/>
          <w:szCs w:val="28"/>
          <w:highlight w:val="yellow"/>
        </w:rPr>
        <w:t>andonnée gourmande du samedi 22 septembre</w:t>
      </w:r>
    </w:p>
    <w:p w:rsidR="000B434C" w:rsidRDefault="000B43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434C" w:rsidRDefault="00B9655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Nous espérons que la rentrée de vos enfants s’est bien passée.</w:t>
      </w:r>
    </w:p>
    <w:p w:rsidR="000B434C" w:rsidRDefault="00B9655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Pour cette nouvelle année scolaire, l’équipe enseignante, nous propose une nouveauté : un partenariat avec une école de cirque. Pour ce projet, il faut compter la somme de 52 euros par enfant. Cela peut représenter un coût important pour les familles, notamment lorsqu’il y a plusieurs enfants. </w:t>
      </w:r>
    </w:p>
    <w:p w:rsidR="000B434C" w:rsidRDefault="00950E47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L’APEL</w:t>
      </w:r>
      <w:r w:rsidR="00B96559">
        <w:rPr>
          <w:rFonts w:ascii="Tahoma" w:hAnsi="Tahoma" w:cs="Tahoma"/>
          <w:sz w:val="24"/>
          <w:szCs w:val="24"/>
        </w:rPr>
        <w:t xml:space="preserve"> peut aider à diminuer ce coût par le biais des bénéfices réalisés au cours des manifestations organisées comme la randonnée gourmande</w:t>
      </w:r>
      <w:r>
        <w:rPr>
          <w:rFonts w:ascii="Tahoma" w:hAnsi="Tahoma" w:cs="Tahoma"/>
          <w:sz w:val="24"/>
          <w:szCs w:val="24"/>
        </w:rPr>
        <w:t>, la vente de bulbes</w:t>
      </w:r>
      <w:r w:rsidR="00B96559">
        <w:rPr>
          <w:rFonts w:ascii="Tahoma" w:hAnsi="Tahoma" w:cs="Tahoma"/>
          <w:sz w:val="24"/>
          <w:szCs w:val="24"/>
        </w:rPr>
        <w:t xml:space="preserve"> et bien d’autres…</w:t>
      </w:r>
    </w:p>
    <w:p w:rsidR="000B434C" w:rsidRDefault="00B9655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Cette manifestation est égal</w:t>
      </w:r>
      <w:r w:rsidR="00950E47">
        <w:rPr>
          <w:rFonts w:ascii="Tahoma" w:hAnsi="Tahoma" w:cs="Tahoma"/>
          <w:sz w:val="24"/>
          <w:szCs w:val="24"/>
        </w:rPr>
        <w:t>ement une nouveauté pour l’APEL</w:t>
      </w:r>
      <w:r>
        <w:rPr>
          <w:rFonts w:ascii="Tahoma" w:hAnsi="Tahoma" w:cs="Tahoma"/>
          <w:sz w:val="24"/>
          <w:szCs w:val="24"/>
        </w:rPr>
        <w:t xml:space="preserve">, mais comme pour chacune d’elle, </w:t>
      </w:r>
      <w:r w:rsidRPr="00950E47">
        <w:rPr>
          <w:rFonts w:ascii="Tahoma" w:hAnsi="Tahoma" w:cs="Tahoma"/>
          <w:b/>
          <w:sz w:val="24"/>
          <w:szCs w:val="24"/>
        </w:rPr>
        <w:t>nous avons besoin de bénévoles</w:t>
      </w:r>
      <w:r>
        <w:rPr>
          <w:rFonts w:ascii="Tahoma" w:hAnsi="Tahoma" w:cs="Tahoma"/>
          <w:sz w:val="24"/>
          <w:szCs w:val="24"/>
        </w:rPr>
        <w:t>. Pour participer, il n’y a pas besoin d’être membre : tous les parents sont les bienvenus. Nous attirons votre attention sur le fait que tous les enfants vont participer à ce projet et par conséquent que tous les parents p</w:t>
      </w:r>
      <w:r w:rsidR="00950E47">
        <w:rPr>
          <w:rFonts w:ascii="Tahoma" w:hAnsi="Tahoma" w:cs="Tahoma"/>
          <w:sz w:val="24"/>
          <w:szCs w:val="24"/>
        </w:rPr>
        <w:t>euvent</w:t>
      </w:r>
      <w:r>
        <w:rPr>
          <w:rFonts w:ascii="Tahoma" w:hAnsi="Tahoma" w:cs="Tahoma"/>
          <w:sz w:val="24"/>
          <w:szCs w:val="24"/>
        </w:rPr>
        <w:t xml:space="preserve"> aider à leur manière (confection de gâteaux, aide à un stand, une petite heure pour le montage et démontage…) Nous comptons aussi sur vous pour faire un peu de publicité !!!</w:t>
      </w:r>
    </w:p>
    <w:p w:rsidR="000B434C" w:rsidRDefault="000B434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B434C" w:rsidRDefault="00B9655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La Randonnée gourmande aura lieu le 22 septembre, il y aura plusieurs départs échelonnés de l’école à partir de 17h30.  </w:t>
      </w:r>
    </w:p>
    <w:p w:rsidR="000B434C" w:rsidRDefault="00B96559">
      <w:pPr>
        <w:pStyle w:val="Paragraphedeliste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circuits sont proposés : 8.5 et 11.5 kms </w:t>
      </w:r>
    </w:p>
    <w:p w:rsidR="000B434C" w:rsidRDefault="00B96559">
      <w:pPr>
        <w:pStyle w:val="Paragraphedeliste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 étapes gourmandes sur le parcours : apéritif, soupe, galettes/saucisses, et dessert.</w:t>
      </w:r>
    </w:p>
    <w:p w:rsidR="000B434C" w:rsidRDefault="00B96559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Il faut penser à s’équiper de gilets jaunes et lampes torches.</w:t>
      </w:r>
    </w:p>
    <w:p w:rsidR="000B434C" w:rsidRDefault="00B96559">
      <w:pPr>
        <w:pStyle w:val="Paragraphedeliste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prix, sur réservation http//www.weezevent.com/la-saint-maurice-randonnée-gourmande, 10 euros pour les adultes et 6 euros pour les enfants de – 12 ans</w:t>
      </w:r>
    </w:p>
    <w:p w:rsidR="000B434C" w:rsidRDefault="00B9655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Vous pouvez vous inscrire le jour même, 12 euros pour les adultes et 6 euros pour les enfants de moins de 12 ans.</w:t>
      </w:r>
    </w:p>
    <w:p w:rsidR="000B434C" w:rsidRDefault="00B96559">
      <w:pPr>
        <w:spacing w:after="0" w:line="240" w:lineRule="auto"/>
      </w:pPr>
      <w:r>
        <w:rPr>
          <w:rFonts w:ascii="Tahoma" w:hAnsi="Tahoma" w:cs="Tahoma"/>
          <w:sz w:val="24"/>
          <w:szCs w:val="24"/>
        </w:rPr>
        <w:t xml:space="preserve">Pour plus de renseignements : </w:t>
      </w:r>
      <w:hyperlink r:id="rId7" w:history="1">
        <w:r>
          <w:rPr>
            <w:rStyle w:val="Lienhypertexte"/>
            <w:rFonts w:ascii="Tahoma" w:hAnsi="Tahoma" w:cs="Tahoma"/>
            <w:sz w:val="24"/>
            <w:szCs w:val="24"/>
          </w:rPr>
          <w:t>randonneegourmandesaintmaurice@gmail.com</w:t>
        </w:r>
      </w:hyperlink>
    </w:p>
    <w:p w:rsidR="000B434C" w:rsidRDefault="000B434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B434C" w:rsidRDefault="00B96559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Nous vous remercions </w:t>
      </w:r>
      <w:r w:rsidRPr="00950E47">
        <w:rPr>
          <w:rFonts w:ascii="Tahoma" w:hAnsi="Tahoma" w:cs="Tahoma"/>
          <w:sz w:val="24"/>
          <w:szCs w:val="24"/>
          <w:highlight w:val="yellow"/>
        </w:rPr>
        <w:t>de retourner le coupon ci-dessous avant le 14 septembre.</w:t>
      </w:r>
    </w:p>
    <w:p w:rsidR="000B434C" w:rsidRDefault="000B434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B434C" w:rsidRPr="00950E47" w:rsidRDefault="00B96559" w:rsidP="00950E4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950E47">
        <w:rPr>
          <w:rFonts w:ascii="Tahoma" w:hAnsi="Tahoma" w:cs="Tahoma"/>
          <w:b/>
          <w:sz w:val="28"/>
          <w:szCs w:val="28"/>
        </w:rPr>
        <w:t>D’avance, un grand merci pour votre aide !</w:t>
      </w:r>
    </w:p>
    <w:p w:rsidR="000B434C" w:rsidRDefault="000B434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B434C" w:rsidRDefault="00B96559">
      <w:pPr>
        <w:pBdr>
          <w:top w:val="dashed" w:sz="4" w:space="1" w:color="000000"/>
        </w:pBdr>
        <w:spacing w:after="0" w:line="240" w:lineRule="auto"/>
        <w:jc w:val="center"/>
      </w:pPr>
      <w:r>
        <w:rPr>
          <w:rFonts w:ascii="Tahoma" w:hAnsi="Tahoma" w:cs="Tahoma"/>
          <w:b/>
          <w:sz w:val="24"/>
          <w:szCs w:val="24"/>
        </w:rPr>
        <w:t>Randonnée gourmande : besoin en bénévoles.</w:t>
      </w:r>
    </w:p>
    <w:p w:rsidR="000B434C" w:rsidRDefault="000B43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434C" w:rsidRDefault="00B96559">
      <w:pPr>
        <w:pBdr>
          <w:bottom w:val="dotted" w:sz="4" w:space="1" w:color="000000"/>
        </w:pBd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NOM et Prénom de l’élève 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Classe : </w:t>
      </w:r>
    </w:p>
    <w:p w:rsidR="000B434C" w:rsidRDefault="000B43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434C" w:rsidRDefault="00B96559">
      <w:pPr>
        <w:pBdr>
          <w:bottom w:val="dotted" w:sz="4" w:space="1" w:color="000000"/>
        </w:pBd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Téléphone parent : </w:t>
      </w:r>
    </w:p>
    <w:p w:rsidR="000B434C" w:rsidRDefault="000B43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434C" w:rsidRDefault="00B96559">
      <w:pPr>
        <w:spacing w:after="0" w:line="240" w:lineRule="auto"/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ahoma" w:hAnsi="Tahoma" w:cs="Tahoma"/>
          <w:sz w:val="24"/>
          <w:szCs w:val="24"/>
        </w:rPr>
        <w:t xml:space="preserve"> Confection de gâteaux : (l’idéal un salé et un sucré par famille et facile à manger)</w:t>
      </w:r>
    </w:p>
    <w:p w:rsidR="000B434C" w:rsidRDefault="00B96559">
      <w:pPr>
        <w:spacing w:after="0" w:line="240" w:lineRule="auto"/>
        <w:ind w:firstLine="708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>A déposer à l’école la veille ou le samedi 14h.</w:t>
      </w:r>
    </w:p>
    <w:p w:rsidR="000B434C" w:rsidRDefault="000B434C">
      <w:pPr>
        <w:pStyle w:val="Paragraphedeliste"/>
        <w:spacing w:after="0" w:line="240" w:lineRule="auto"/>
        <w:rPr>
          <w:rFonts w:ascii="Tahoma" w:hAnsi="Tahoma" w:cs="Tahoma"/>
          <w:sz w:val="24"/>
          <w:szCs w:val="24"/>
        </w:rPr>
      </w:pPr>
    </w:p>
    <w:p w:rsidR="000B434C" w:rsidRDefault="00B96559">
      <w:pPr>
        <w:spacing w:after="0" w:line="240" w:lineRule="auto"/>
      </w:pPr>
      <w:r>
        <w:rPr>
          <w:rFonts w:ascii="Wingdings" w:eastAsia="Wingdings" w:hAnsi="Wingdings" w:cs="Wingdings"/>
          <w:sz w:val="24"/>
          <w:szCs w:val="24"/>
        </w:rPr>
        <w:t></w:t>
      </w:r>
      <w:r>
        <w:rPr>
          <w:rFonts w:ascii="Tahoma" w:hAnsi="Tahoma" w:cs="Tahoma"/>
          <w:sz w:val="24"/>
          <w:szCs w:val="24"/>
        </w:rPr>
        <w:t xml:space="preserve"> Gâteaux salés pour l’apéritif : …………..……. (</w:t>
      </w:r>
      <w:proofErr w:type="gramStart"/>
      <w:r>
        <w:rPr>
          <w:rFonts w:ascii="Tahoma" w:hAnsi="Tahoma" w:cs="Tahoma"/>
          <w:sz w:val="24"/>
          <w:szCs w:val="24"/>
        </w:rPr>
        <w:t>quantité</w:t>
      </w:r>
      <w:proofErr w:type="gramEnd"/>
      <w:r>
        <w:rPr>
          <w:rFonts w:ascii="Tahoma" w:hAnsi="Tahoma" w:cs="Tahoma"/>
          <w:sz w:val="24"/>
          <w:szCs w:val="24"/>
        </w:rPr>
        <w:t>)</w:t>
      </w:r>
    </w:p>
    <w:p w:rsidR="000B434C" w:rsidRDefault="00B96559">
      <w:pPr>
        <w:spacing w:after="0" w:line="240" w:lineRule="auto"/>
      </w:pPr>
      <w:r>
        <w:rPr>
          <w:rFonts w:ascii="Wingdings" w:eastAsia="Wingdings" w:hAnsi="Wingdings" w:cs="Wingdings"/>
          <w:sz w:val="24"/>
          <w:szCs w:val="24"/>
        </w:rPr>
        <w:t></w:t>
      </w:r>
      <w:r>
        <w:rPr>
          <w:rFonts w:ascii="Tahoma" w:hAnsi="Tahoma" w:cs="Tahoma"/>
          <w:sz w:val="24"/>
          <w:szCs w:val="24"/>
        </w:rPr>
        <w:t xml:space="preserve"> Gâteaux sucrés pour le dessert : ……………. (</w:t>
      </w:r>
      <w:proofErr w:type="gramStart"/>
      <w:r>
        <w:rPr>
          <w:rFonts w:ascii="Tahoma" w:hAnsi="Tahoma" w:cs="Tahoma"/>
          <w:sz w:val="24"/>
          <w:szCs w:val="24"/>
        </w:rPr>
        <w:t>quantité</w:t>
      </w:r>
      <w:proofErr w:type="gramEnd"/>
      <w:r>
        <w:rPr>
          <w:rFonts w:ascii="Tahoma" w:hAnsi="Tahoma" w:cs="Tahoma"/>
          <w:sz w:val="24"/>
          <w:szCs w:val="24"/>
        </w:rPr>
        <w:t>)</w:t>
      </w:r>
    </w:p>
    <w:p w:rsidR="000B434C" w:rsidRDefault="000B434C">
      <w:pPr>
        <w:pStyle w:val="Paragraphedeliste"/>
        <w:spacing w:after="0" w:line="240" w:lineRule="auto"/>
        <w:rPr>
          <w:rFonts w:ascii="Tahoma" w:hAnsi="Tahoma" w:cs="Tahoma"/>
          <w:sz w:val="24"/>
          <w:szCs w:val="24"/>
        </w:rPr>
      </w:pPr>
    </w:p>
    <w:p w:rsidR="000B434C" w:rsidRDefault="00B96559">
      <w:pPr>
        <w:spacing w:after="0" w:line="240" w:lineRule="auto"/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ahoma" w:hAnsi="Tahoma" w:cs="Tahoma"/>
          <w:sz w:val="24"/>
          <w:szCs w:val="24"/>
        </w:rPr>
        <w:t xml:space="preserve"> Aide pour la mise en place des stands 14h (tonnelles. Préparation de l’apéritif…)</w:t>
      </w:r>
    </w:p>
    <w:p w:rsidR="000B434C" w:rsidRDefault="000B43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434C" w:rsidRDefault="00B96559">
      <w:pPr>
        <w:spacing w:after="0" w:line="240" w:lineRule="auto"/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ahoma" w:hAnsi="Tahoma" w:cs="Tahoma"/>
          <w:sz w:val="24"/>
          <w:szCs w:val="24"/>
        </w:rPr>
        <w:t xml:space="preserve"> Aide pour participer à un stand (service de l’apéritif, de la soupe, galettes /saucisse, dessert)</w:t>
      </w:r>
    </w:p>
    <w:p w:rsidR="000B434C" w:rsidRDefault="000B43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434C" w:rsidRDefault="00B96559">
      <w:pPr>
        <w:spacing w:after="0" w:line="240" w:lineRule="auto"/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ahoma" w:hAnsi="Tahoma" w:cs="Tahoma"/>
          <w:sz w:val="24"/>
          <w:szCs w:val="24"/>
        </w:rPr>
        <w:t xml:space="preserve"> Aide pour faire la soupe à l’oignon</w:t>
      </w:r>
    </w:p>
    <w:p w:rsidR="000B434C" w:rsidRDefault="000B434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434C" w:rsidRDefault="00B96559">
      <w:pPr>
        <w:spacing w:after="0" w:line="240" w:lineRule="auto"/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ahoma" w:hAnsi="Tahoma" w:cs="Tahoma"/>
          <w:sz w:val="24"/>
          <w:szCs w:val="24"/>
        </w:rPr>
        <w:t xml:space="preserve"> Aide pour griller les saucisses</w:t>
      </w:r>
    </w:p>
    <w:p w:rsidR="000B434C" w:rsidRDefault="000B434C">
      <w:pPr>
        <w:pStyle w:val="Paragraphedeliste"/>
        <w:spacing w:after="0" w:line="240" w:lineRule="auto"/>
        <w:rPr>
          <w:rFonts w:ascii="Tahoma" w:hAnsi="Tahoma" w:cs="Tahoma"/>
          <w:sz w:val="24"/>
          <w:szCs w:val="24"/>
        </w:rPr>
      </w:pPr>
    </w:p>
    <w:p w:rsidR="000B434C" w:rsidRDefault="00B96559">
      <w:pPr>
        <w:spacing w:after="0" w:line="240" w:lineRule="auto"/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ahoma" w:hAnsi="Tahoma" w:cs="Tahoma"/>
          <w:sz w:val="24"/>
          <w:szCs w:val="24"/>
        </w:rPr>
        <w:t xml:space="preserve"> Aide pour démonter les stands</w:t>
      </w:r>
    </w:p>
    <w:p w:rsidR="000B434C" w:rsidRDefault="000B434C">
      <w:pPr>
        <w:pStyle w:val="Paragraphedeliste"/>
        <w:spacing w:after="0" w:line="240" w:lineRule="auto"/>
        <w:rPr>
          <w:rFonts w:ascii="Tahoma" w:hAnsi="Tahoma" w:cs="Tahoma"/>
          <w:sz w:val="24"/>
          <w:szCs w:val="24"/>
        </w:rPr>
      </w:pPr>
    </w:p>
    <w:p w:rsidR="000B434C" w:rsidRDefault="00B96559">
      <w:pPr>
        <w:spacing w:after="0" w:line="240" w:lineRule="auto"/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ahoma" w:hAnsi="Tahoma" w:cs="Tahoma"/>
          <w:sz w:val="24"/>
          <w:szCs w:val="24"/>
        </w:rPr>
        <w:t xml:space="preserve"> Besoin de 4 signaleurs (merci d’indiquer votre nom et prénom : </w:t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>)</w:t>
      </w:r>
    </w:p>
    <w:sectPr w:rsidR="000B434C" w:rsidSect="00950E47">
      <w:pgSz w:w="11906" w:h="16838"/>
      <w:pgMar w:top="510" w:right="720" w:bottom="51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1C" w:rsidRDefault="009D171C">
      <w:pPr>
        <w:spacing w:after="0" w:line="240" w:lineRule="auto"/>
      </w:pPr>
      <w:r>
        <w:separator/>
      </w:r>
    </w:p>
  </w:endnote>
  <w:endnote w:type="continuationSeparator" w:id="0">
    <w:p w:rsidR="009D171C" w:rsidRDefault="009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1C" w:rsidRDefault="009D17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171C" w:rsidRDefault="009D1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0CF3"/>
    <w:multiLevelType w:val="multilevel"/>
    <w:tmpl w:val="11C4115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34C"/>
    <w:rsid w:val="000B434C"/>
    <w:rsid w:val="002345C2"/>
    <w:rsid w:val="00950E47"/>
    <w:rsid w:val="009D171C"/>
    <w:rsid w:val="00B9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45C2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2345C2"/>
    <w:pPr>
      <w:ind w:left="720"/>
    </w:pPr>
  </w:style>
  <w:style w:type="paragraph" w:styleId="En-tte">
    <w:name w:val="header"/>
    <w:basedOn w:val="Normal"/>
    <w:rsid w:val="002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rsid w:val="002345C2"/>
  </w:style>
  <w:style w:type="paragraph" w:styleId="Pieddepage">
    <w:name w:val="footer"/>
    <w:basedOn w:val="Normal"/>
    <w:rsid w:val="0023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rsid w:val="002345C2"/>
  </w:style>
  <w:style w:type="character" w:styleId="Lienhypertexte">
    <w:name w:val="Hyperlink"/>
    <w:basedOn w:val="Policepardfaut"/>
    <w:rsid w:val="002345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pPr>
      <w:ind w:left="720"/>
    </w:p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ndonneegourmandesaintmauri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Bretagne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angélique</dc:creator>
  <cp:lastModifiedBy>ecole06</cp:lastModifiedBy>
  <cp:revision>2</cp:revision>
  <cp:lastPrinted>2018-09-07T07:50:00Z</cp:lastPrinted>
  <dcterms:created xsi:type="dcterms:W3CDTF">2018-09-07T07:50:00Z</dcterms:created>
  <dcterms:modified xsi:type="dcterms:W3CDTF">2018-09-07T07:50:00Z</dcterms:modified>
</cp:coreProperties>
</file>